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2E" w:rsidRPr="0092432E" w:rsidRDefault="0092432E" w:rsidP="0092432E">
      <w:pPr>
        <w:rPr>
          <w:b/>
        </w:rPr>
      </w:pPr>
      <w:bookmarkStart w:id="0" w:name="_GoBack"/>
      <w:r w:rsidRPr="0092432E">
        <w:rPr>
          <w:b/>
        </w:rPr>
        <w:t xml:space="preserve">HÜDA PAR Milletvekili </w:t>
      </w:r>
      <w:r>
        <w:rPr>
          <w:b/>
        </w:rPr>
        <w:t xml:space="preserve">Demir, Cizre Barajı’yla </w:t>
      </w:r>
      <w:r w:rsidRPr="0092432E">
        <w:rPr>
          <w:b/>
        </w:rPr>
        <w:t>ilgili Meclis’e soru önergesi verdi</w:t>
      </w:r>
    </w:p>
    <w:bookmarkEnd w:id="0"/>
    <w:p w:rsidR="0092432E" w:rsidRDefault="0092432E" w:rsidP="0092432E">
      <w:pPr>
        <w:rPr>
          <w:b/>
        </w:rPr>
      </w:pPr>
      <w:r w:rsidRPr="0092432E">
        <w:rPr>
          <w:b/>
        </w:rPr>
        <w:t xml:space="preserve">HÜDA PAR Milletvekili </w:t>
      </w:r>
      <w:proofErr w:type="spellStart"/>
      <w:r w:rsidRPr="0092432E">
        <w:rPr>
          <w:b/>
        </w:rPr>
        <w:t>Şahzade</w:t>
      </w:r>
      <w:proofErr w:type="spellEnd"/>
      <w:r w:rsidRPr="0092432E">
        <w:rPr>
          <w:b/>
        </w:rPr>
        <w:t xml:space="preserve"> Demir, </w:t>
      </w:r>
      <w:r w:rsidRPr="0092432E">
        <w:rPr>
          <w:b/>
        </w:rPr>
        <w:t>inşaatına başlanacak Cizre Barajı projesiyle ilgili Meclis’e soru önergesi verdi.</w:t>
      </w:r>
    </w:p>
    <w:p w:rsidR="0092432E" w:rsidRPr="0092432E" w:rsidRDefault="0092432E" w:rsidP="0092432E">
      <w:pPr>
        <w:rPr>
          <w:b/>
        </w:rPr>
      </w:pPr>
      <w:r w:rsidRPr="0092432E">
        <w:t xml:space="preserve">HÜDA PAR Gaziantep Milletvekili </w:t>
      </w:r>
      <w:proofErr w:type="spellStart"/>
      <w:r w:rsidRPr="0092432E">
        <w:t>Şahzade</w:t>
      </w:r>
      <w:proofErr w:type="spellEnd"/>
      <w:r w:rsidRPr="0092432E">
        <w:t xml:space="preserve"> Demir,</w:t>
      </w:r>
      <w:r>
        <w:rPr>
          <w:b/>
        </w:rPr>
        <w:t xml:space="preserve"> </w:t>
      </w:r>
      <w:r>
        <w:t>Cumhurbaşkanı Yardımcısı Cevdet Yılmaz’ın cevaplaması istemiyle TBMM’ye verdiği soru önergesinde Cizre Barajı’nın yalnızca enerji üretim projesi olarak değil, Cizre Ovası’nın sulanması açısından da stratejik bir yatırım olduğuna dikkat çekti.</w:t>
      </w:r>
    </w:p>
    <w:p w:rsidR="0092432E" w:rsidRPr="0092432E" w:rsidRDefault="0092432E" w:rsidP="0092432E">
      <w:pPr>
        <w:rPr>
          <w:b/>
        </w:rPr>
      </w:pPr>
      <w:r w:rsidRPr="0092432E">
        <w:rPr>
          <w:b/>
        </w:rPr>
        <w:t>“</w:t>
      </w:r>
      <w:r w:rsidRPr="0092432E">
        <w:rPr>
          <w:b/>
        </w:rPr>
        <w:t>Cizre Ovası, sulama altyapısının yetersizliği nedeniyle tam anlamıyla değerlendirilememektedir</w:t>
      </w:r>
      <w:r w:rsidRPr="0092432E">
        <w:rPr>
          <w:b/>
        </w:rPr>
        <w:t>”</w:t>
      </w:r>
    </w:p>
    <w:p w:rsidR="0092432E" w:rsidRDefault="0092432E" w:rsidP="0092432E">
      <w:r>
        <w:t>İ</w:t>
      </w:r>
      <w:r>
        <w:t>klim değişikliğinin su kaynaklarını olumsuz etkilediği bir dönemde yeni su yapılarının enerji ve sulama amaçlı bütüncül bir yaklaşımla pl</w:t>
      </w:r>
      <w:r>
        <w:t>anlanması gerektiğini belirten Demir, “İ</w:t>
      </w:r>
      <w:r>
        <w:t>nşaatına başlanacak Cizre Barajı,</w:t>
      </w:r>
      <w:r>
        <w:t xml:space="preserve"> yalnızca enerji üretimi değil </w:t>
      </w:r>
      <w:r>
        <w:t>Cizre Ovası'nın sulanması açısınd</w:t>
      </w:r>
      <w:r>
        <w:t xml:space="preserve">an da stratejik öneme sahiptir. </w:t>
      </w:r>
      <w:r>
        <w:t>Verimli toprak yapısı, uygun iklim koşulları ve geniş tarım potansiyeline sahip Cizre Ovası, sulama altyapısının yetersizliği nedeniyle tam anlamıyla değerlendirilememektedir. Bölge çiftçileri, suların çekilmesiyle derin kuyulardan su temin etmekte ve yüksek elektrik maliyetleri nedeniyle tarımsal üretimi sürdüremez hale gelmektedir. Elektrik giderleri çoğu zaman mahsul gelirine denk düşmekte, çiftçiler alın terinin karşılığını alamamaktadır.</w:t>
      </w:r>
      <w:r>
        <w:t>” ifadelerini kullandı.</w:t>
      </w:r>
    </w:p>
    <w:p w:rsidR="0092432E" w:rsidRPr="0092432E" w:rsidRDefault="0092432E" w:rsidP="0092432E">
      <w:pPr>
        <w:rPr>
          <w:b/>
        </w:rPr>
      </w:pPr>
      <w:r w:rsidRPr="0092432E">
        <w:rPr>
          <w:b/>
        </w:rPr>
        <w:t>“B</w:t>
      </w:r>
      <w:r w:rsidRPr="0092432E">
        <w:rPr>
          <w:b/>
        </w:rPr>
        <w:t>arajdan ovaya su aktarımına ili</w:t>
      </w:r>
      <w:r w:rsidRPr="0092432E">
        <w:rPr>
          <w:b/>
        </w:rPr>
        <w:t>şkin bütün altyapı sistemleri hızla tamamlanmalı”</w:t>
      </w:r>
    </w:p>
    <w:p w:rsidR="0092432E" w:rsidRDefault="0092432E" w:rsidP="0092432E">
      <w:r>
        <w:t>Sulama yatırımlarının projeden çıkarıldığı yönündeki iddiaların netleştirilmemiş olmasının bölgede kaygıyı artırdığını söyleyen Demir,</w:t>
      </w:r>
      <w:r w:rsidRPr="0092432E">
        <w:t xml:space="preserve"> </w:t>
      </w:r>
      <w:r>
        <w:t>“</w:t>
      </w:r>
      <w:r>
        <w:t>Cizre Barajı</w:t>
      </w:r>
      <w:r>
        <w:t>,</w:t>
      </w:r>
      <w:r>
        <w:t xml:space="preserve"> yalnızca bir enerji projesi değil; aynı zamanda bir tarım, istihdam ve kalkınma projesi olarak görülmelidir. Bu hedefe ulaşılabilmesi için barajdan ovaya su aktarımına ilişkin bütün altyapı sistemlerinin hızla tamamlanması ve bölge çiftçisinin emeğinin değer görmesi sağlanmalıdır.</w:t>
      </w:r>
      <w:r>
        <w:t>” dedi.</w:t>
      </w:r>
    </w:p>
    <w:p w:rsidR="0092432E" w:rsidRPr="0092432E" w:rsidRDefault="0092432E" w:rsidP="0092432E">
      <w:pPr>
        <w:rPr>
          <w:b/>
        </w:rPr>
      </w:pPr>
      <w:r w:rsidRPr="0092432E">
        <w:rPr>
          <w:b/>
        </w:rPr>
        <w:t xml:space="preserve">HÜDA PAR Milletvekili </w:t>
      </w:r>
      <w:proofErr w:type="spellStart"/>
      <w:r w:rsidRPr="0092432E">
        <w:rPr>
          <w:b/>
        </w:rPr>
        <w:t>Şahzade</w:t>
      </w:r>
      <w:proofErr w:type="spellEnd"/>
      <w:r w:rsidRPr="0092432E">
        <w:rPr>
          <w:b/>
        </w:rPr>
        <w:t xml:space="preserve"> Demir’in Meclis’e verdiği soru önergesinin </w:t>
      </w:r>
      <w:r>
        <w:rPr>
          <w:b/>
        </w:rPr>
        <w:t>tam metni şu şekilde:</w:t>
      </w:r>
    </w:p>
    <w:p w:rsidR="0092432E" w:rsidRPr="00C73708" w:rsidRDefault="0092432E" w:rsidP="0092432E">
      <w:r w:rsidRPr="00C73708">
        <w:t>TÜRKİYE BÜ</w:t>
      </w:r>
      <w:r w:rsidRPr="00C73708">
        <w:t>YÜK MİLLET MECLİSİ BAŞKANLIĞINA</w:t>
      </w:r>
    </w:p>
    <w:p w:rsidR="0092432E" w:rsidRDefault="0092432E" w:rsidP="0092432E">
      <w:r>
        <w:t>Aşağıdaki sorularımın Cumhurbaşkanı Yardımcısı Sayın Cevdet Yılmaz tarafından Anayasanın 98. ve TBMM İçtüzüğünün 96. ve 99. maddeleri gereğince yazılı olarak cevaplandırılmasını saygılarımla arz ederim. 05.12.2025</w:t>
      </w:r>
    </w:p>
    <w:p w:rsidR="0092432E" w:rsidRDefault="0092432E" w:rsidP="00C73708">
      <w:pPr>
        <w:ind w:left="5664"/>
      </w:pPr>
      <w:proofErr w:type="spellStart"/>
      <w:r>
        <w:t>Şahzade</w:t>
      </w:r>
      <w:proofErr w:type="spellEnd"/>
      <w:r>
        <w:t xml:space="preserve"> DEMİR </w:t>
      </w:r>
      <w:r w:rsidR="00C73708">
        <w:t>Gaziantep Milletvekili</w:t>
      </w:r>
    </w:p>
    <w:p w:rsidR="0092432E" w:rsidRDefault="0092432E" w:rsidP="0092432E">
      <w:r>
        <w:t>İklim değişikliğinin su kaynaklarını olumsuz etkilediği günümüzde, yeni su yapılarının hem enerji üretimi hem de sulama amacıyla bütüncül planlanması büyük önem taşımaktadır. Bu kapsamda inşaatına başlanacak Cizre Barajı, yalnızca enerji üretimi değil, Cizre Ovası'nın sulanması açısından da stratejik öneme sahiptir.</w:t>
      </w:r>
    </w:p>
    <w:p w:rsidR="0092432E" w:rsidRDefault="0092432E" w:rsidP="0092432E">
      <w:r>
        <w:t>Verimli toprak yapısı, uygun iklim koşulları ve geniş tarım potansiyeline sahip Cizre Ovası, sulama altyapısının yetersizliği nedeniyle tam anlamıyla değerlendirilememektedir. Bölge çiftçileri, suların çekilmesiyle derin kuyulardan su temin etmekte ve yüksek elektrik maliyetleri nedeniyle tarımsal üretimi sürdüremez hale gelmektedir. Elektrik giderleri çoğu zaman mahsul gelirine denk düşmekte, çiftçiler alın terinin karşılığını alamamaktadır.</w:t>
      </w:r>
    </w:p>
    <w:p w:rsidR="0092432E" w:rsidRDefault="0092432E" w:rsidP="0092432E">
      <w:r>
        <w:t xml:space="preserve">GAP projesinde yaşanan tecrübeler göstermiştir ki, baraj projelerinin enerji üretim kısmı hızla tamamlanırken sulama altyapısı yıllarca gecikebilmektedir. Bölge halkının en büyük endişesi de Cizre Barajı'nda benzer bir durumun yaşanmasıdır. Nitekim kamuoyunda ve bölge halkı arasında, Cizre Barajı projesinde sulama ile ilgili yatırımların projeden çıkarıldığına dair ciddi endişeler ve iddialar </w:t>
      </w:r>
      <w:r>
        <w:lastRenderedPageBreak/>
        <w:t>bulunmaktadır. Bu iddiaların doğruluğu konusunda netlik sağlanmamış olması, bölgede derin bir kaygı oluşturmuştur.</w:t>
      </w:r>
    </w:p>
    <w:p w:rsidR="0092432E" w:rsidRDefault="0092432E" w:rsidP="0092432E">
      <w:r>
        <w:t>Cizre Barajı yalnızca bir enerji projesi değil; aynı zamanda bir tarım, istihdam ve kalkınma projesi olarak görülmelidir. Bu hedefe ulaşılabilmesi için barajdan ovaya su aktarımına ilişkin bütün altyapı sistemlerinin hızla tamamlanması ve bölge çiftçisinin emeğin</w:t>
      </w:r>
      <w:r>
        <w:t>in değer görmesi sağlanmalıdır.</w:t>
      </w:r>
    </w:p>
    <w:p w:rsidR="0092432E" w:rsidRPr="0092432E" w:rsidRDefault="0092432E" w:rsidP="0092432E">
      <w:pPr>
        <w:rPr>
          <w:b/>
        </w:rPr>
      </w:pPr>
      <w:r w:rsidRPr="0092432E">
        <w:rPr>
          <w:b/>
        </w:rPr>
        <w:t>Bu bağlamda;</w:t>
      </w:r>
    </w:p>
    <w:p w:rsidR="0092432E" w:rsidRDefault="0092432E" w:rsidP="0092432E">
      <w:r>
        <w:t>1.</w:t>
      </w:r>
      <w:r>
        <w:tab/>
        <w:t>Cizre Barajı projesinde enerji üretim tesisleri ile sulama altyapısının (su alma yapısı, ana ve tali kanallar, dağıtım sistemleri) eş zamanlı olarak tamamlanması ve devreye alınması planlanmakta mıdır?</w:t>
      </w:r>
    </w:p>
    <w:p w:rsidR="0092432E" w:rsidRDefault="0092432E" w:rsidP="0092432E">
      <w:r>
        <w:t>2.</w:t>
      </w:r>
      <w:r>
        <w:tab/>
        <w:t>Cizre Ovası'nın sulanmasına yönelik altyapı projelerinin detaylı takvimi nedir? Sulama altyapısının devreye alınma tarihi ile enerji üretiminin başlama tarihi arasında bir gecikme öngörülmekte midir?</w:t>
      </w:r>
    </w:p>
    <w:p w:rsidR="0092432E" w:rsidRDefault="0092432E" w:rsidP="0092432E">
      <w:r>
        <w:t>3.</w:t>
      </w:r>
      <w:r>
        <w:tab/>
        <w:t>Proje kapsamında Cizre Ovası'nın ne kadar alanının sulanması hedeflenmektedir ve bu hedefe ulaşmak için ayrılan b</w:t>
      </w:r>
      <w:r w:rsidR="00C73708">
        <w:t>ütçe ne kadardır?</w:t>
      </w:r>
    </w:p>
    <w:sectPr w:rsidR="009243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D61"/>
    <w:rsid w:val="006F7AE7"/>
    <w:rsid w:val="0092432E"/>
    <w:rsid w:val="00C73708"/>
    <w:rsid w:val="00ED3D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E346F-006B-4EE0-8B12-F96536D3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7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656</Words>
  <Characters>3745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2025-12-06T10:43:00Z</dcterms:created>
  <dcterms:modified xsi:type="dcterms:W3CDTF">2025-12-06T10:56:00Z</dcterms:modified>
</cp:coreProperties>
</file>